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DC91" w14:textId="77777777" w:rsidR="00353483" w:rsidRDefault="00353483" w:rsidP="00353483">
      <w:pPr>
        <w:ind w:left="720" w:hanging="360"/>
      </w:pPr>
    </w:p>
    <w:p w14:paraId="06C1B200" w14:textId="77777777" w:rsidR="00353483" w:rsidRDefault="00353483" w:rsidP="00353483">
      <w:pPr>
        <w:pStyle w:val="Listenabsatz"/>
        <w:rPr>
          <w:sz w:val="28"/>
        </w:rPr>
      </w:pPr>
      <w:bookmarkStart w:id="0" w:name="_GoBack"/>
      <w:bookmarkEnd w:id="0"/>
    </w:p>
    <w:p w14:paraId="1DDFCA4A" w14:textId="085D84F0" w:rsidR="00353483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Wie heißt der französische Chemiker der den Begriff „Aromatherapie“ ins Leben gerufen hat?</w:t>
      </w:r>
    </w:p>
    <w:p w14:paraId="3473FE35" w14:textId="77777777" w:rsidR="00353483" w:rsidRPr="00137795" w:rsidRDefault="00353483" w:rsidP="00353483">
      <w:pPr>
        <w:pStyle w:val="Listenabsatz"/>
        <w:rPr>
          <w:sz w:val="28"/>
        </w:rPr>
      </w:pPr>
    </w:p>
    <w:p w14:paraId="2D6035CD" w14:textId="60EC0208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Was entdeckte Gattefossé?</w:t>
      </w:r>
      <w:r>
        <w:rPr>
          <w:sz w:val="28"/>
        </w:rPr>
        <w:br/>
      </w:r>
    </w:p>
    <w:p w14:paraId="5EFCC6CC" w14:textId="5916D162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Welche zwei Bücher schrieb er?</w:t>
      </w:r>
      <w:r>
        <w:rPr>
          <w:sz w:val="28"/>
        </w:rPr>
        <w:br/>
      </w:r>
    </w:p>
    <w:p w14:paraId="22636B55" w14:textId="5B6B8CB1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Seit wann werden ätherische Öle auch künstlich hergestellt?</w:t>
      </w:r>
      <w:r>
        <w:rPr>
          <w:sz w:val="28"/>
        </w:rPr>
        <w:br/>
      </w:r>
    </w:p>
    <w:p w14:paraId="5B1972F2" w14:textId="48015850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Was sind ätherische Öle, woher kommen diese?</w:t>
      </w:r>
      <w:r>
        <w:rPr>
          <w:sz w:val="28"/>
        </w:rPr>
        <w:br/>
      </w:r>
    </w:p>
    <w:p w14:paraId="7A5B8A4C" w14:textId="76A5D21F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Welche Herstellungsverfahren kennen Sie?</w:t>
      </w:r>
      <w:r>
        <w:rPr>
          <w:sz w:val="28"/>
        </w:rPr>
        <w:br/>
      </w:r>
    </w:p>
    <w:p w14:paraId="24D58464" w14:textId="527AE007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Erklären Sie den Unterschied zwischen Destillation und Kaltpressung?</w:t>
      </w:r>
      <w:r>
        <w:rPr>
          <w:sz w:val="28"/>
        </w:rPr>
        <w:br/>
      </w:r>
    </w:p>
    <w:p w14:paraId="2E44B0B1" w14:textId="4EF1549E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Wie wirken ätherische Öle im Organismus?</w:t>
      </w:r>
      <w:r>
        <w:rPr>
          <w:sz w:val="28"/>
        </w:rPr>
        <w:br/>
      </w:r>
    </w:p>
    <w:p w14:paraId="1C3B5144" w14:textId="1B4816B4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Wie wirken ätherische Öle auf die Nerven und Psyche?</w:t>
      </w:r>
      <w:r>
        <w:rPr>
          <w:sz w:val="28"/>
        </w:rPr>
        <w:br/>
      </w:r>
    </w:p>
    <w:p w14:paraId="2AA964D0" w14:textId="379BC10C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Was ist zu beachten beim Kauf eines Ätherische Öles?</w:t>
      </w:r>
      <w:r>
        <w:rPr>
          <w:sz w:val="28"/>
        </w:rPr>
        <w:br/>
      </w:r>
    </w:p>
    <w:p w14:paraId="3F8D4180" w14:textId="6D49B20A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Erkläre den Unterschied zwischen Pflanzliche Rohstoffe und synthetische Rohstoffe?</w:t>
      </w:r>
      <w:r>
        <w:rPr>
          <w:sz w:val="28"/>
        </w:rPr>
        <w:br/>
      </w:r>
    </w:p>
    <w:p w14:paraId="29169F59" w14:textId="3F400AD1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Nenne acht Faktoren die auf einer Flasche eines echten ätherischen Öles zu lesen sein sollten?</w:t>
      </w:r>
      <w:r>
        <w:rPr>
          <w:sz w:val="28"/>
        </w:rPr>
        <w:br/>
      </w:r>
    </w:p>
    <w:p w14:paraId="63EBD69F" w14:textId="16EBBE08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Wie sollte man ätherische Öle aufbewahren?</w:t>
      </w:r>
      <w:r>
        <w:rPr>
          <w:sz w:val="28"/>
        </w:rPr>
        <w:br/>
      </w:r>
    </w:p>
    <w:p w14:paraId="699581ED" w14:textId="77777777" w:rsidR="00353483" w:rsidRPr="00137795" w:rsidRDefault="00353483" w:rsidP="00353483">
      <w:pPr>
        <w:pStyle w:val="Listenabsatz"/>
        <w:numPr>
          <w:ilvl w:val="0"/>
          <w:numId w:val="1"/>
        </w:numPr>
        <w:rPr>
          <w:sz w:val="28"/>
        </w:rPr>
      </w:pPr>
      <w:r w:rsidRPr="00137795">
        <w:rPr>
          <w:sz w:val="28"/>
        </w:rPr>
        <w:t>Wie lange ist die Haltbarkeit bei Blüten, Wurzel und Holzöle?</w:t>
      </w:r>
    </w:p>
    <w:p w14:paraId="3C3ED7B1" w14:textId="77777777" w:rsidR="00517F2F" w:rsidRDefault="00517F2F"/>
    <w:sectPr w:rsidR="00517F2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8D9F" w14:textId="77777777" w:rsidR="00C1736D" w:rsidRDefault="00C1736D" w:rsidP="00353483">
      <w:pPr>
        <w:spacing w:after="0" w:line="240" w:lineRule="auto"/>
      </w:pPr>
      <w:r>
        <w:separator/>
      </w:r>
    </w:p>
  </w:endnote>
  <w:endnote w:type="continuationSeparator" w:id="0">
    <w:p w14:paraId="6FA85CEE" w14:textId="77777777" w:rsidR="00C1736D" w:rsidRDefault="00C1736D" w:rsidP="0035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B921" w14:textId="5A8C4AD6" w:rsidR="00353483" w:rsidRDefault="00353483">
    <w:pPr>
      <w:pStyle w:val="Fuzeile"/>
    </w:pPr>
    <w:r>
      <w:t>©Petra Leibetseder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8DEA" w14:textId="77777777" w:rsidR="00C1736D" w:rsidRDefault="00C1736D" w:rsidP="00353483">
      <w:pPr>
        <w:spacing w:after="0" w:line="240" w:lineRule="auto"/>
      </w:pPr>
      <w:r>
        <w:separator/>
      </w:r>
    </w:p>
  </w:footnote>
  <w:footnote w:type="continuationSeparator" w:id="0">
    <w:p w14:paraId="4FFC5627" w14:textId="77777777" w:rsidR="00C1736D" w:rsidRDefault="00C1736D" w:rsidP="0035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C5E5" w14:textId="16B75CB0" w:rsidR="00353483" w:rsidRPr="00353483" w:rsidRDefault="00353483">
    <w:pPr>
      <w:pStyle w:val="Kopfzeile"/>
      <w:rPr>
        <w:sz w:val="28"/>
        <w:szCs w:val="28"/>
      </w:rPr>
    </w:pPr>
    <w:r w:rsidRPr="00353483">
      <w:rPr>
        <w:sz w:val="28"/>
        <w:szCs w:val="28"/>
      </w:rPr>
      <w:t>Hausaufgaben</w:t>
    </w:r>
    <w:r>
      <w:rPr>
        <w:sz w:val="28"/>
        <w:szCs w:val="28"/>
      </w:rPr>
      <w:t xml:space="preserve">   1 Lektion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5F36"/>
    <w:multiLevelType w:val="hybridMultilevel"/>
    <w:tmpl w:val="E098B6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83"/>
    <w:rsid w:val="00353483"/>
    <w:rsid w:val="00517F2F"/>
    <w:rsid w:val="00C1736D"/>
    <w:rsid w:val="00F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B1F6"/>
  <w15:chartTrackingRefBased/>
  <w15:docId w15:val="{FA28C6E8-37C4-42D3-9656-7195AB92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4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483"/>
  </w:style>
  <w:style w:type="paragraph" w:styleId="Fuzeile">
    <w:name w:val="footer"/>
    <w:basedOn w:val="Standard"/>
    <w:link w:val="FuzeileZchn"/>
    <w:uiPriority w:val="99"/>
    <w:unhideWhenUsed/>
    <w:rsid w:val="003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Leibetseder</dc:creator>
  <cp:keywords/>
  <dc:description/>
  <cp:lastModifiedBy>Petra Leibetseder</cp:lastModifiedBy>
  <cp:revision>1</cp:revision>
  <dcterms:created xsi:type="dcterms:W3CDTF">2020-03-23T20:09:00Z</dcterms:created>
  <dcterms:modified xsi:type="dcterms:W3CDTF">2020-03-23T20:13:00Z</dcterms:modified>
</cp:coreProperties>
</file>